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4: Sự phát triển của chủ nghĩa xã hội từ sau Chiến tranh thế giới thứ hai đến nay</w:t>
      </w:r>
    </w:p>
    <w:p>
      <w:pPr>
        <w:spacing w:after="60"/>
        <w:jc w:val="center"/>
      </w:pPr>
      <w:r>
        <w:rPr>
          <w:b w:val="0"/>
          <w:i/>
          <w:sz w:val="22"/>
        </w:rPr>
        <w:t>SGK tr.22–28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tr.22–28,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Nước Cộng hoà Nhân dân Trung Hoa thành lập năm ……… . Cách mạng Cu-ba thắng lợi năm ……… . Trung Quốc thực hiện cải cách mở cửa từ tháng 12-……… 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Nhà nước Liên bang Xô viết tan rã vào thời gian nào?</w:t>
      </w:r>
    </w:p>
    <w:p>
      <w:pPr>
        <w:spacing w:after="0"/>
      </w:pPr>
      <w:r>
        <w:rPr>
          <w:b w:val="0"/>
          <w:i w:val="0"/>
        </w:rPr>
        <w:t>A. Tháng 12-1989</w:t>
      </w:r>
    </w:p>
    <w:p>
      <w:pPr>
        <w:spacing w:after="0"/>
      </w:pPr>
      <w:r>
        <w:rPr>
          <w:b w:val="0"/>
          <w:i w:val="0"/>
        </w:rPr>
        <w:t>B. Tháng 12-1990</w:t>
      </w:r>
    </w:p>
    <w:p>
      <w:pPr>
        <w:spacing w:after="0"/>
      </w:pPr>
      <w:r>
        <w:rPr>
          <w:b w:val="0"/>
          <w:i w:val="0"/>
        </w:rPr>
        <w:t>C. Tháng 12-1991</w:t>
      </w:r>
    </w:p>
    <w:p>
      <w:pPr>
        <w:spacing w:after="0"/>
      </w:pPr>
      <w:r>
        <w:rPr>
          <w:b w:val="0"/>
          <w:i w:val="0"/>
        </w:rPr>
        <w:t>D. Tháng 12-1992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nước ở cột A với sự kiện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Trung Quốc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Từ 1961 xây dựng xã hội chủ nghĩa, chịu cấm vận của Mĩ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Lào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Đổi mới bắt đầu từ năm 1986 (đưa đất nước ra khỏi khủng hoảng)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Cu-ba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Cộng hoà Dân chủ Nhân dân Lào thành lập tháng 12-1975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Việt Nam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Cải cách mở cửa từ tháng 12-1978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Sau Chiến tranh thế giới thứ hai, chủ nghĩa xã hội trở thành một hệ thống thế giới.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Ở Đức, Bức tường Béc-lin sụp đổ năm 1989 và nước Đức thống nhất năm 1990.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Sự sụp đổ ở Đông Âu và Liên Xô chỉ do các thế lực thù địch gây ra.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Việt Nam, Lào, Trung Quốc từng bước cải cách, đổi mới, kiên định con đường xã hội chủ nghĩa từ năm 1991.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các nước dân chủ nhân dân Đông Âu theo năm thành lập (Hình 1, SGK tr.22).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1701"/>
            <w:shd w:val="clear" w:color="auto" w:fill="DCE6F5"/>
          </w:tcPr>
          <w:p>
            <w:r/>
            <w:r>
              <w:rPr>
                <w:b/>
                <w:sz w:val="22"/>
              </w:rPr>
              <w:t>Năm</w:t>
            </w:r>
          </w:p>
        </w:tc>
        <w:tc>
          <w:tcPr>
            <w:tcW w:type="dxa" w:w="8277"/>
            <w:shd w:val="clear" w:color="auto" w:fill="DCE6F5"/>
          </w:tcPr>
          <w:p>
            <w:r/>
            <w:r>
              <w:rPr>
                <w:b/>
                <w:sz w:val="22"/>
              </w:rPr>
              <w:t>Nước (ghi 1 nước)</w:t>
            </w:r>
          </w:p>
        </w:tc>
      </w:tr>
      <w:tr>
        <w:trPr>
          <w:trHeight w:val="420" w:hRule="atLeast"/>
        </w:trPr>
        <w:tc>
          <w:tcPr>
            <w:tcW w:type="dxa" w:w="1701"/>
          </w:tcPr>
          <w:p>
            <w:r/>
            <w:r>
              <w:rPr>
                <w:b/>
                <w:sz w:val="22"/>
              </w:rPr>
              <w:t>1944</w:t>
            </w:r>
          </w:p>
        </w:tc>
        <w:tc>
          <w:tcPr>
            <w:tcW w:type="dxa" w:w="82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1701"/>
          </w:tcPr>
          <w:p>
            <w:r/>
            <w:r>
              <w:rPr>
                <w:b/>
                <w:sz w:val="22"/>
              </w:rPr>
              <w:t>1945</w:t>
            </w:r>
          </w:p>
        </w:tc>
        <w:tc>
          <w:tcPr>
            <w:tcW w:type="dxa" w:w="82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1701"/>
          </w:tcPr>
          <w:p>
            <w:r/>
            <w:r>
              <w:rPr>
                <w:b/>
                <w:sz w:val="22"/>
              </w:rPr>
              <w:t>1949</w:t>
            </w:r>
          </w:p>
        </w:tc>
        <w:tc>
          <w:tcPr>
            <w:tcW w:type="dxa" w:w="82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sự phát triển của chủ nghĩa xã hội sau năm 1945.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2"/>
              </w:rPr>
              <w:t>Khu vực</w:t>
            </w:r>
          </w:p>
        </w:tc>
        <w:tc>
          <w:tcPr>
            <w:tcW w:type="dxa" w:w="7030"/>
            <w:shd w:val="clear" w:color="auto" w:fill="DCE6F5"/>
          </w:tcPr>
          <w:p>
            <w:r/>
            <w:r>
              <w:rPr>
                <w:b/>
                <w:sz w:val="22"/>
              </w:rPr>
              <w:t>Nét chính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Đông Âu (1945–giữa những năm 70)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Châu Á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Mĩ La-tinh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Nêu 2 nguyên nhân cơ bản dẫn đến sự sụp đổ của chủ nghĩa xã hội ở Đông Âu và Liên Xô.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Nêu thành tựu và ý nghĩa của công cuộc cải cách mở cửa ở Trung Quốc từ tháng 12-1978. Em rút ra bài học gì cho công cuộc xây dựng chủ nghĩa xã hội ở Việt Nam?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Nêu một hành động cụ thể của em để đóng góp vào công cuộc xây dựng chủ nghĩa xã hội ở Việt Nam.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